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00" w:lineRule="auto"/>
        <w:jc w:val="left"/>
        <w:rPr>
          <w:rFonts w:ascii="黑体" w:hAnsi="黑体" w:eastAsia="黑体"/>
          <w:b/>
          <w:spacing w:val="-10"/>
          <w:sz w:val="48"/>
          <w:szCs w:val="48"/>
        </w:rPr>
      </w:pPr>
    </w:p>
    <w:p>
      <w:pPr>
        <w:spacing w:line="300" w:lineRule="auto"/>
        <w:jc w:val="center"/>
        <w:rPr>
          <w:rFonts w:eastAsia="华文中宋"/>
          <w:b/>
          <w:bCs/>
          <w:kern w:val="44"/>
          <w:sz w:val="52"/>
          <w:szCs w:val="52"/>
        </w:rPr>
      </w:pPr>
      <w:r>
        <w:rPr>
          <w:rFonts w:hint="eastAsia" w:eastAsia="华文中宋"/>
          <w:b/>
          <w:bCs/>
          <w:kern w:val="44"/>
          <w:sz w:val="52"/>
          <w:szCs w:val="52"/>
        </w:rPr>
        <w:t>上 海 理 工 大 学</w:t>
      </w:r>
    </w:p>
    <w:p>
      <w:pPr>
        <w:pStyle w:val="2"/>
        <w:jc w:val="center"/>
        <w:rPr>
          <w:rFonts w:eastAsia="华文中宋"/>
          <w:sz w:val="48"/>
          <w:szCs w:val="48"/>
        </w:rPr>
      </w:pPr>
      <w:r>
        <w:rPr>
          <w:rFonts w:hint="eastAsia" w:eastAsia="华文中宋"/>
          <w:sz w:val="48"/>
          <w:szCs w:val="48"/>
        </w:rPr>
        <w:t>研究生教育创新计划项目结题报告</w:t>
      </w:r>
    </w:p>
    <w:tbl>
      <w:tblPr>
        <w:tblStyle w:val="5"/>
        <w:tblW w:w="83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540"/>
        <w:gridCol w:w="5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</w:tcPr>
          <w:p>
            <w:pPr>
              <w:jc w:val="distribute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项目类别</w:t>
            </w:r>
          </w:p>
        </w:tc>
        <w:tc>
          <w:tcPr>
            <w:tcW w:w="540" w:type="dxa"/>
          </w:tcPr>
          <w:p>
            <w:pPr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：</w:t>
            </w:r>
          </w:p>
        </w:tc>
        <w:tc>
          <w:tcPr>
            <w:tcW w:w="5644" w:type="dxa"/>
          </w:tcPr>
          <w:p>
            <w:pPr>
              <w:jc w:val="distribute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专业学位研究生实践基地建设项目</w:t>
            </w:r>
          </w:p>
        </w:tc>
      </w:tr>
    </w:tbl>
    <w:p>
      <w:pPr>
        <w:tabs>
          <w:tab w:val="left" w:pos="1535"/>
        </w:tabs>
        <w:ind w:firstLine="640"/>
        <w:rPr>
          <w:rFonts w:ascii="黑体" w:hAnsi="黑体" w:eastAsia="黑体"/>
          <w:b/>
          <w:sz w:val="32"/>
          <w:szCs w:val="32"/>
        </w:rPr>
      </w:pPr>
    </w:p>
    <w:p>
      <w:pPr>
        <w:ind w:firstLine="640"/>
        <w:rPr>
          <w:rFonts w:ascii="仿宋_GB2312" w:hAnsi="宋体" w:eastAsia="仿宋_GB2312"/>
          <w:sz w:val="32"/>
          <w:szCs w:val="32"/>
        </w:rPr>
      </w:pPr>
    </w:p>
    <w:p>
      <w:pPr>
        <w:ind w:firstLine="640"/>
        <w:rPr>
          <w:rFonts w:ascii="仿宋_GB2312" w:hAnsi="宋体" w:eastAsia="仿宋_GB2312"/>
          <w:sz w:val="32"/>
          <w:szCs w:val="32"/>
        </w:rPr>
      </w:pPr>
    </w:p>
    <w:p>
      <w:pPr>
        <w:ind w:firstLine="640"/>
        <w:rPr>
          <w:rFonts w:ascii="仿宋_GB2312" w:hAnsi="宋体" w:eastAsia="仿宋_GB2312"/>
          <w:sz w:val="32"/>
          <w:szCs w:val="32"/>
        </w:rPr>
      </w:pPr>
    </w:p>
    <w:p>
      <w:pPr>
        <w:ind w:firstLine="640"/>
        <w:rPr>
          <w:rFonts w:ascii="仿宋_GB2312" w:hAnsi="宋体" w:eastAsia="仿宋_GB2312"/>
          <w:sz w:val="32"/>
          <w:szCs w:val="32"/>
        </w:rPr>
      </w:pPr>
    </w:p>
    <w:p>
      <w:pPr>
        <w:ind w:firstLine="640"/>
        <w:rPr>
          <w:rFonts w:ascii="仿宋_GB2312" w:hAnsi="宋体" w:eastAsia="仿宋_GB2312"/>
          <w:sz w:val="32"/>
          <w:szCs w:val="32"/>
        </w:rPr>
      </w:pPr>
    </w:p>
    <w:p>
      <w:pPr>
        <w:ind w:firstLine="640"/>
        <w:rPr>
          <w:rFonts w:ascii="仿宋_GB2312" w:hAnsi="宋体" w:eastAsia="仿宋_GB2312"/>
          <w:sz w:val="32"/>
          <w:szCs w:val="32"/>
        </w:rPr>
      </w:pPr>
    </w:p>
    <w:p>
      <w:pPr>
        <w:ind w:left="3198" w:leftChars="429" w:hanging="2297" w:hangingChars="718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基地名称：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</w:t>
      </w:r>
    </w:p>
    <w:p>
      <w:pPr>
        <w:ind w:left="3198" w:leftChars="429" w:hanging="2297" w:hangingChars="718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申报</w:t>
      </w:r>
      <w:r>
        <w:rPr>
          <w:rFonts w:ascii="仿宋_GB2312" w:hAnsi="宋体" w:eastAsia="仿宋_GB2312"/>
          <w:sz w:val="32"/>
          <w:szCs w:val="32"/>
        </w:rPr>
        <w:t>学院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</w:t>
      </w:r>
    </w:p>
    <w:p>
      <w:pPr>
        <w:ind w:left="3198" w:leftChars="429" w:hanging="2297" w:hangingChars="718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基地负责人：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    </w:t>
      </w:r>
    </w:p>
    <w:p>
      <w:pPr>
        <w:ind w:firstLine="640"/>
        <w:rPr>
          <w:rFonts w:ascii="仿宋_GB2312" w:hAnsi="宋体" w:eastAsia="仿宋_GB2312"/>
          <w:sz w:val="32"/>
          <w:szCs w:val="32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975"/>
        <w:gridCol w:w="549"/>
        <w:gridCol w:w="550"/>
        <w:gridCol w:w="549"/>
        <w:gridCol w:w="549"/>
        <w:gridCol w:w="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0" w:type="dxa"/>
            <w:gridSpan w:val="7"/>
          </w:tcPr>
          <w:p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上海理工大学研究生院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8" w:type="dxa"/>
          </w:tcPr>
          <w:p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填表日期：</w:t>
            </w:r>
          </w:p>
        </w:tc>
        <w:tc>
          <w:tcPr>
            <w:tcW w:w="975" w:type="dxa"/>
          </w:tcPr>
          <w:p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2022</w:t>
            </w:r>
          </w:p>
        </w:tc>
        <w:tc>
          <w:tcPr>
            <w:tcW w:w="549" w:type="dxa"/>
          </w:tcPr>
          <w:p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</w:t>
            </w:r>
          </w:p>
        </w:tc>
        <w:tc>
          <w:tcPr>
            <w:tcW w:w="550" w:type="dxa"/>
          </w:tcPr>
          <w:p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549" w:type="dxa"/>
          </w:tcPr>
          <w:p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月</w:t>
            </w:r>
          </w:p>
        </w:tc>
        <w:tc>
          <w:tcPr>
            <w:tcW w:w="549" w:type="dxa"/>
          </w:tcPr>
          <w:p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550" w:type="dxa"/>
          </w:tcPr>
          <w:p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日</w:t>
            </w:r>
          </w:p>
        </w:tc>
      </w:tr>
    </w:tbl>
    <w:p>
      <w:pPr>
        <w:ind w:firstLine="560"/>
        <w:jc w:val="center"/>
        <w:rPr>
          <w:rFonts w:ascii="仿宋_GB2312" w:hAnsi="宋体" w:eastAsia="仿宋_GB2312"/>
          <w:sz w:val="28"/>
          <w:szCs w:val="28"/>
        </w:rPr>
      </w:pPr>
    </w:p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一、项目基本情况</w:t>
      </w:r>
    </w:p>
    <w:tbl>
      <w:tblPr>
        <w:tblStyle w:val="5"/>
        <w:tblW w:w="86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2275"/>
        <w:gridCol w:w="2930"/>
        <w:gridCol w:w="1134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22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基地名称</w:t>
            </w:r>
          </w:p>
        </w:tc>
        <w:tc>
          <w:tcPr>
            <w:tcW w:w="633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after="156"/>
              <w:ind w:firstLine="482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ascii="Arial Black" w:hAnsi="Arial Black" w:eastAsia="仿宋_GB2312"/>
                <w:kern w:val="0"/>
                <w:szCs w:val="21"/>
              </w:rPr>
            </w:pPr>
            <w:r>
              <w:rPr>
                <w:rFonts w:hint="eastAsia" w:ascii="Arial Black" w:hAnsi="Arial Black" w:eastAsia="仿宋_GB2312"/>
                <w:kern w:val="0"/>
                <w:sz w:val="24"/>
                <w:szCs w:val="21"/>
              </w:rPr>
              <w:t>合作单位名称</w:t>
            </w:r>
          </w:p>
        </w:tc>
        <w:tc>
          <w:tcPr>
            <w:tcW w:w="6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156" w:after="156" w:line="238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cantSplit/>
          <w:trHeight w:val="624" w:hRule="atLeast"/>
        </w:trPr>
        <w:tc>
          <w:tcPr>
            <w:tcW w:w="2275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批复经费</w:t>
            </w:r>
          </w:p>
        </w:tc>
        <w:tc>
          <w:tcPr>
            <w:tcW w:w="2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</w:t>
            </w:r>
            <w:r>
              <w:rPr>
                <w:rFonts w:ascii="仿宋_GB2312" w:hAnsi="宋体" w:eastAsia="仿宋_GB2312"/>
                <w:kern w:val="0"/>
                <w:szCs w:val="21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元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结余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56" w:after="156"/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</w:t>
            </w:r>
            <w:r>
              <w:rPr>
                <w:rFonts w:ascii="仿宋_GB2312" w:hAnsi="宋体" w:eastAsia="仿宋_GB2312"/>
                <w:kern w:val="0"/>
                <w:szCs w:val="21"/>
              </w:rPr>
              <w:t xml:space="preserve">        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cantSplit/>
          <w:trHeight w:val="624" w:hRule="atLeast"/>
        </w:trPr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执行期限</w:t>
            </w:r>
          </w:p>
        </w:tc>
        <w:tc>
          <w:tcPr>
            <w:tcW w:w="2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执行率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56" w:after="156"/>
              <w:ind w:firstLine="1785" w:firstLineChars="85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%</w:t>
            </w:r>
          </w:p>
        </w:tc>
      </w:tr>
    </w:tbl>
    <w:p>
      <w:pPr>
        <w:ind w:firstLine="420"/>
        <w:rPr>
          <w:rFonts w:ascii="黑体" w:hAnsi="黑体" w:eastAsia="黑体"/>
          <w:b/>
          <w:sz w:val="32"/>
          <w:szCs w:val="32"/>
        </w:rPr>
      </w:pPr>
      <w:r>
        <w:rPr>
          <w:rFonts w:ascii="ˎ̥" w:hAnsi="ˎ̥" w:cs="宋体"/>
          <w:kern w:val="0"/>
          <w:szCs w:val="21"/>
        </w:rPr>
        <w:br w:type="textWrapping" w:clear="all"/>
      </w:r>
      <w:r>
        <w:rPr>
          <w:rFonts w:hint="eastAsia" w:ascii="黑体" w:hAnsi="黑体" w:eastAsia="黑体"/>
          <w:b/>
          <w:sz w:val="32"/>
          <w:szCs w:val="32"/>
        </w:rPr>
        <w:t>二、项目实施单位基本情况</w:t>
      </w:r>
    </w:p>
    <w:tbl>
      <w:tblPr>
        <w:tblStyle w:val="5"/>
        <w:tblW w:w="5023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5"/>
        <w:gridCol w:w="2142"/>
        <w:gridCol w:w="2018"/>
        <w:gridCol w:w="26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申报学院</w:t>
            </w:r>
          </w:p>
        </w:tc>
        <w:tc>
          <w:tcPr>
            <w:tcW w:w="2119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6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项目负责人</w:t>
            </w:r>
          </w:p>
        </w:tc>
        <w:tc>
          <w:tcPr>
            <w:tcW w:w="2648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05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电话/手机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邮箱地址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05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企业负责人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电话/邮箱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三、年度完成</w:t>
      </w:r>
      <w:r>
        <w:rPr>
          <w:rFonts w:ascii="黑体" w:hAnsi="黑体" w:eastAsia="黑体"/>
          <w:b/>
          <w:sz w:val="32"/>
          <w:szCs w:val="32"/>
        </w:rPr>
        <w:t>情况</w:t>
      </w:r>
      <w:r>
        <w:rPr>
          <w:rFonts w:hint="eastAsia" w:ascii="黑体" w:hAnsi="黑体" w:eastAsia="黑体"/>
          <w:b/>
          <w:sz w:val="32"/>
          <w:szCs w:val="32"/>
        </w:rPr>
        <w:t>（可另附支撑材料等）</w:t>
      </w:r>
    </w:p>
    <w:tbl>
      <w:tblPr>
        <w:tblStyle w:val="5"/>
        <w:tblW w:w="5053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3" w:hRule="atLeast"/>
        </w:trPr>
        <w:tc>
          <w:tcPr>
            <w:tcW w:w="8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1．项目的建设</w:t>
            </w:r>
            <w:r>
              <w:rPr>
                <w:rFonts w:ascii="仿宋_GB2312" w:hAnsi="宋体" w:eastAsia="仿宋_GB2312"/>
                <w:kern w:val="0"/>
                <w:szCs w:val="21"/>
              </w:rPr>
              <w:t>目标与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主要内容；2．2021年</w:t>
            </w:r>
            <w:r>
              <w:rPr>
                <w:rFonts w:ascii="仿宋_GB2312" w:hAnsi="宋体" w:eastAsia="仿宋_GB2312"/>
                <w:kern w:val="0"/>
                <w:szCs w:val="21"/>
              </w:rPr>
              <w:t>度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项目执行和完成情况（包括基地</w:t>
            </w:r>
            <w:r>
              <w:rPr>
                <w:rFonts w:ascii="仿宋_GB2312" w:hAnsi="宋体" w:eastAsia="仿宋_GB2312"/>
                <w:kern w:val="0"/>
                <w:szCs w:val="21"/>
              </w:rPr>
              <w:t>管理机制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建设</w:t>
            </w:r>
            <w:r>
              <w:rPr>
                <w:rFonts w:ascii="仿宋_GB2312" w:hAnsi="宋体" w:eastAsia="仿宋_GB2312"/>
                <w:kern w:val="0"/>
                <w:szCs w:val="21"/>
              </w:rPr>
              <w:t>、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联合导师</w:t>
            </w:r>
            <w:r>
              <w:rPr>
                <w:rFonts w:ascii="仿宋_GB2312" w:hAnsi="宋体" w:eastAsia="仿宋_GB2312"/>
                <w:kern w:val="0"/>
                <w:szCs w:val="21"/>
              </w:rPr>
              <w:t>队伍建设、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基地人才</w:t>
            </w:r>
            <w:r>
              <w:rPr>
                <w:rFonts w:ascii="仿宋_GB2312" w:hAnsi="宋体" w:eastAsia="仿宋_GB2312"/>
                <w:kern w:val="0"/>
                <w:szCs w:val="21"/>
              </w:rPr>
              <w:t>培养情况、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课程</w:t>
            </w:r>
            <w:r>
              <w:rPr>
                <w:rFonts w:ascii="仿宋_GB2312" w:hAnsi="宋体" w:eastAsia="仿宋_GB2312"/>
                <w:kern w:val="0"/>
                <w:szCs w:val="21"/>
              </w:rPr>
              <w:t>建设情况、教材建设情况、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研究生</w:t>
            </w:r>
            <w:r>
              <w:rPr>
                <w:rFonts w:ascii="仿宋_GB2312" w:hAnsi="宋体" w:eastAsia="仿宋_GB2312"/>
                <w:kern w:val="0"/>
                <w:szCs w:val="21"/>
              </w:rPr>
              <w:t>科研成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果</w:t>
            </w:r>
            <w:r>
              <w:rPr>
                <w:rFonts w:ascii="仿宋_GB2312" w:hAnsi="宋体" w:eastAsia="仿宋_GB2312"/>
                <w:kern w:val="0"/>
                <w:szCs w:val="21"/>
              </w:rPr>
              <w:t>情况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等）；3．项目的主要成果及特色；4特色亮点和典型案例；5、</w:t>
            </w:r>
            <w:bookmarkStart w:id="0" w:name="_Hlk2259909"/>
            <w:r>
              <w:rPr>
                <w:rFonts w:hint="eastAsia" w:ascii="仿宋_GB2312" w:hAnsi="宋体" w:eastAsia="仿宋_GB2312"/>
                <w:kern w:val="0"/>
                <w:szCs w:val="21"/>
              </w:rPr>
              <w:t>项目的实际效益和推广价值</w:t>
            </w:r>
            <w:bookmarkEnd w:id="0"/>
            <w:r>
              <w:rPr>
                <w:rFonts w:hint="eastAsia" w:ascii="仿宋_GB2312" w:hAnsi="宋体" w:eastAsia="仿宋_GB2312"/>
                <w:kern w:val="0"/>
                <w:szCs w:val="21"/>
              </w:rPr>
              <w:t>。</w:t>
            </w: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ind w:firstLine="420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四.联合导师队伍建设情况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296"/>
        <w:gridCol w:w="1271"/>
        <w:gridCol w:w="1412"/>
        <w:gridCol w:w="3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姓名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性别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出生年月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职称/职务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承担或参与的相关项目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2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五.基地人才培养情况</w:t>
      </w:r>
      <w:r>
        <w:rPr>
          <w:rFonts w:hint="eastAsia" w:ascii="黑体" w:hAnsi="黑体" w:eastAsia="黑体"/>
          <w:sz w:val="22"/>
          <w:szCs w:val="32"/>
        </w:rPr>
        <w:t>（此部分按基地2021年度实际培养的研究生逐个填写）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69"/>
        <w:gridCol w:w="1169"/>
        <w:gridCol w:w="1169"/>
        <w:gridCol w:w="1170"/>
        <w:gridCol w:w="226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学号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姓名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校内导师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企业导师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起止时间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在研项目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（实习实践内容）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left"/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left"/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left"/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left"/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left"/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left"/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left"/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left"/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left"/>
            </w:pP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六.研究生科研成果情况</w:t>
      </w:r>
      <w:r>
        <w:rPr>
          <w:rFonts w:hint="eastAsia" w:ascii="黑体" w:hAnsi="黑体" w:eastAsia="黑体"/>
          <w:szCs w:val="32"/>
        </w:rPr>
        <w:t>（2021年</w:t>
      </w:r>
      <w:r>
        <w:rPr>
          <w:rFonts w:ascii="黑体" w:hAnsi="黑体" w:eastAsia="黑体"/>
          <w:szCs w:val="32"/>
        </w:rPr>
        <w:t>已</w:t>
      </w:r>
      <w:r>
        <w:rPr>
          <w:rFonts w:hint="eastAsia" w:ascii="黑体" w:hAnsi="黑体" w:eastAsia="黑体"/>
          <w:szCs w:val="32"/>
        </w:rPr>
        <w:t>获得</w:t>
      </w:r>
      <w:r>
        <w:rPr>
          <w:rFonts w:ascii="黑体" w:hAnsi="黑体" w:eastAsia="黑体"/>
          <w:szCs w:val="32"/>
        </w:rPr>
        <w:t>或正在申报的</w:t>
      </w:r>
      <w:r>
        <w:rPr>
          <w:rFonts w:hint="eastAsia" w:ascii="黑体" w:hAnsi="黑体" w:eastAsia="黑体"/>
          <w:szCs w:val="32"/>
        </w:rPr>
        <w:t>专利、获奖）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134"/>
        <w:gridCol w:w="1019"/>
        <w:gridCol w:w="824"/>
        <w:gridCol w:w="212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成果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类型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成果名称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主要完成人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成果说明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0"/>
                <w:szCs w:val="18"/>
              </w:rPr>
              <w:t>（标注是否有联合培养导师参与）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七、存在问题</w:t>
      </w:r>
      <w:r>
        <w:rPr>
          <w:rFonts w:ascii="黑体" w:hAnsi="黑体" w:eastAsia="黑体"/>
          <w:b/>
          <w:sz w:val="32"/>
          <w:szCs w:val="32"/>
        </w:rPr>
        <w:t>及改进措施</w:t>
      </w:r>
    </w:p>
    <w:tbl>
      <w:tblPr>
        <w:tblStyle w:val="5"/>
        <w:tblW w:w="4913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3" w:hRule="atLeast"/>
        </w:trPr>
        <w:tc>
          <w:tcPr>
            <w:tcW w:w="84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八、经费决算</w:t>
      </w:r>
    </w:p>
    <w:tbl>
      <w:tblPr>
        <w:tblStyle w:val="5"/>
        <w:tblW w:w="5091" w:type="pct"/>
        <w:tblInd w:w="-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732"/>
        <w:gridCol w:w="873"/>
        <w:gridCol w:w="787"/>
        <w:gridCol w:w="875"/>
        <w:gridCol w:w="2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481" w:type="pct"/>
            <w:tcBorders>
              <w:left w:val="single" w:color="auto" w:sz="8" w:space="0"/>
            </w:tcBorders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序号</w:t>
            </w:r>
          </w:p>
        </w:tc>
        <w:tc>
          <w:tcPr>
            <w:tcW w:w="1555" w:type="pct"/>
            <w:tcBorders>
              <w:left w:val="single" w:color="auto" w:sz="8" w:space="0"/>
            </w:tcBorders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支出内容</w:t>
            </w:r>
          </w:p>
        </w:tc>
        <w:tc>
          <w:tcPr>
            <w:tcW w:w="497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单价</w:t>
            </w:r>
          </w:p>
        </w:tc>
        <w:tc>
          <w:tcPr>
            <w:tcW w:w="448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数量</w:t>
            </w:r>
          </w:p>
        </w:tc>
        <w:tc>
          <w:tcPr>
            <w:tcW w:w="498" w:type="pct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金额</w:t>
            </w:r>
          </w:p>
        </w:tc>
        <w:tc>
          <w:tcPr>
            <w:tcW w:w="1519" w:type="pct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支出用途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1" w:type="pct"/>
            <w:tcBorders>
              <w:left w:val="single" w:color="auto" w:sz="8" w:space="0"/>
            </w:tcBorders>
          </w:tcPr>
          <w:p>
            <w:pPr>
              <w:ind w:firstLine="184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color="auto" w:sz="8" w:space="0"/>
            </w:tcBorders>
            <w:vAlign w:val="center"/>
          </w:tcPr>
          <w:p>
            <w:pPr>
              <w:ind w:firstLine="184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497" w:type="pct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48" w:type="pct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98" w:type="pct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519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1" w:type="pct"/>
            <w:tcBorders>
              <w:left w:val="single" w:color="auto" w:sz="8" w:space="0"/>
            </w:tcBorders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color="auto" w:sz="8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497" w:type="pct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48" w:type="pct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98" w:type="pct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519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1" w:type="pct"/>
            <w:tcBorders>
              <w:left w:val="single" w:color="auto" w:sz="8" w:space="0"/>
            </w:tcBorders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color="auto" w:sz="8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497" w:type="pct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48" w:type="pct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98" w:type="pct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519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481" w:type="pct"/>
            <w:tcBorders>
              <w:left w:val="single" w:color="auto" w:sz="8" w:space="0"/>
            </w:tcBorders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color="auto" w:sz="8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497" w:type="pct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48" w:type="pct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98" w:type="pct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519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481" w:type="pct"/>
            <w:tcBorders>
              <w:left w:val="single" w:color="auto" w:sz="8" w:space="0"/>
            </w:tcBorders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color="auto" w:sz="8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48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9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519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1" w:type="pct"/>
            <w:tcBorders>
              <w:left w:val="single" w:color="auto" w:sz="8" w:space="0"/>
            </w:tcBorders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color="auto" w:sz="8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48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9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519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1" w:type="pct"/>
            <w:tcBorders>
              <w:left w:val="single" w:color="auto" w:sz="8" w:space="0"/>
            </w:tcBorders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color="auto" w:sz="8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48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9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519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1" w:type="pct"/>
            <w:tcBorders>
              <w:left w:val="single" w:color="auto" w:sz="8" w:space="0"/>
            </w:tcBorders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color="auto" w:sz="8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48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9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519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1" w:type="pct"/>
            <w:tcBorders>
              <w:left w:val="single" w:color="auto" w:sz="8" w:space="0"/>
            </w:tcBorders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color="auto" w:sz="8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48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9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519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1" w:type="pct"/>
            <w:tcBorders>
              <w:left w:val="single" w:color="auto" w:sz="8" w:space="0"/>
            </w:tcBorders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color="auto" w:sz="8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48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9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519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481" w:type="pct"/>
            <w:tcBorders>
              <w:left w:val="single" w:color="auto" w:sz="8" w:space="0"/>
            </w:tcBorders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color="auto" w:sz="8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48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9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519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481" w:type="pct"/>
            <w:tcBorders>
              <w:left w:val="single" w:color="auto" w:sz="8" w:space="0"/>
            </w:tcBorders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color="auto" w:sz="8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48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9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519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1" w:type="pct"/>
            <w:tcBorders>
              <w:left w:val="single" w:color="auto" w:sz="8" w:space="0"/>
            </w:tcBorders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color="auto" w:sz="8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48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9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519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1" w:type="pct"/>
            <w:tcBorders>
              <w:left w:val="single" w:color="auto" w:sz="8" w:space="0"/>
            </w:tcBorders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color="auto" w:sz="8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48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9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519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1" w:type="pct"/>
            <w:tcBorders>
              <w:left w:val="single" w:color="auto" w:sz="8" w:space="0"/>
            </w:tcBorders>
          </w:tcPr>
          <w:p>
            <w:pPr>
              <w:widowControl/>
              <w:spacing w:before="156" w:after="156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合计</w:t>
            </w:r>
          </w:p>
        </w:tc>
        <w:tc>
          <w:tcPr>
            <w:tcW w:w="1555" w:type="pct"/>
            <w:tcBorders>
              <w:left w:val="single" w:color="auto" w:sz="8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497" w:type="pct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48" w:type="pct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98" w:type="pct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519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</w:tbl>
    <w:p>
      <w:pPr>
        <w:spacing w:line="300" w:lineRule="auto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注：每个类别的项目分别按照经费支出内容具体填写，如差旅费、劳务费、资料费、办公费、材料费、设备购置费等。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九、</w:t>
      </w:r>
      <w:r>
        <w:rPr>
          <w:rFonts w:hint="eastAsia" w:ascii="黑体" w:eastAsia="黑体"/>
          <w:b/>
          <w:sz w:val="32"/>
          <w:szCs w:val="32"/>
        </w:rPr>
        <w:t>审核意见</w:t>
      </w:r>
    </w:p>
    <w:tbl>
      <w:tblPr>
        <w:tblStyle w:val="5"/>
        <w:tblW w:w="878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46" w:hRule="atLeast"/>
        </w:trPr>
        <w:tc>
          <w:tcPr>
            <w:tcW w:w="8789" w:type="dxa"/>
            <w:vAlign w:val="center"/>
          </w:tcPr>
          <w:p>
            <w:pPr>
              <w:widowControl/>
              <w:spacing w:before="156" w:after="156"/>
              <w:jc w:val="left"/>
              <w:rPr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学院意见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                      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</w:rPr>
            </w:pPr>
            <w:bookmarkStart w:id="1" w:name="_GoBack"/>
            <w:bookmarkEnd w:id="1"/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负责人（签字）：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  部门（盖章）：</w:t>
            </w:r>
          </w:p>
          <w:p>
            <w:pPr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8789" w:type="dxa"/>
            <w:vAlign w:val="center"/>
          </w:tcPr>
          <w:p>
            <w:pPr>
              <w:widowControl/>
              <w:spacing w:before="156" w:after="156"/>
              <w:jc w:val="left"/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研究生院意见</w:t>
            </w:r>
          </w:p>
          <w:p>
            <w:pPr>
              <w:spacing w:line="400" w:lineRule="exact"/>
              <w:ind w:right="48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right="480"/>
              <w:jc w:val="both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负责人（签字）：</w:t>
            </w:r>
          </w:p>
          <w:p>
            <w:pPr>
              <w:spacing w:line="400" w:lineRule="exact"/>
              <w:ind w:right="48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部门（盖章）：</w:t>
            </w:r>
          </w:p>
          <w:p>
            <w:pPr>
              <w:spacing w:line="400" w:lineRule="exact"/>
              <w:ind w:right="480"/>
              <w:jc w:val="center"/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    年     月     日</w:t>
            </w:r>
          </w:p>
        </w:tc>
      </w:tr>
    </w:tbl>
    <w:p/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I4MjAzOTNmOTQzYmFlYTdlZjE0MmZkNzljZjkxZmIifQ=="/>
  </w:docVars>
  <w:rsids>
    <w:rsidRoot w:val="00766DFB"/>
    <w:rsid w:val="000153A8"/>
    <w:rsid w:val="00037B18"/>
    <w:rsid w:val="00094639"/>
    <w:rsid w:val="00125B3E"/>
    <w:rsid w:val="00284BD4"/>
    <w:rsid w:val="0032599D"/>
    <w:rsid w:val="003371A1"/>
    <w:rsid w:val="003B1680"/>
    <w:rsid w:val="005E00C9"/>
    <w:rsid w:val="006019BC"/>
    <w:rsid w:val="006607F4"/>
    <w:rsid w:val="0066179B"/>
    <w:rsid w:val="006F7965"/>
    <w:rsid w:val="00723501"/>
    <w:rsid w:val="00766DFB"/>
    <w:rsid w:val="009157AD"/>
    <w:rsid w:val="00950495"/>
    <w:rsid w:val="00972A34"/>
    <w:rsid w:val="009B131A"/>
    <w:rsid w:val="00A80261"/>
    <w:rsid w:val="00B70A4B"/>
    <w:rsid w:val="00C90FD2"/>
    <w:rsid w:val="00CB00D8"/>
    <w:rsid w:val="00CF3BBA"/>
    <w:rsid w:val="00E848DE"/>
    <w:rsid w:val="00E9657B"/>
    <w:rsid w:val="00F241FC"/>
    <w:rsid w:val="00FC4990"/>
    <w:rsid w:val="03FE7CAD"/>
    <w:rsid w:val="1136201F"/>
    <w:rsid w:val="146047BE"/>
    <w:rsid w:val="15A62869"/>
    <w:rsid w:val="46701455"/>
    <w:rsid w:val="5ADB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标题 1 字符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.</Company>
  <Pages>7</Pages>
  <Words>601</Words>
  <Characters>616</Characters>
  <Lines>10</Lines>
  <Paragraphs>2</Paragraphs>
  <TotalTime>22</TotalTime>
  <ScaleCrop>false</ScaleCrop>
  <LinksUpToDate>false</LinksUpToDate>
  <CharactersWithSpaces>1059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2019-02-28T07:22:00Z</dcterms:created>
  <dc:creator>CleverJie</dc:creator>
  <cp:lastModifiedBy>Westbrook</cp:lastModifiedBy>
  <dcterms:modified xsi:type="dcterms:W3CDTF">2022-07-25T07:41:09Z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DBEAC88582B14692BCAF8BA1C99AF0AD</vt:lpwstr>
  </property>
</Properties>
</file>